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9ED" w:rsidRDefault="004C29ED" w:rsidP="00203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3733" w:rsidRDefault="00203733" w:rsidP="00203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Напрямки використання коштів на 2019 рік</w:t>
      </w:r>
    </w:p>
    <w:p w:rsidR="000F4ACB" w:rsidRPr="00B0193C" w:rsidRDefault="000F4ACB" w:rsidP="000F4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93C">
        <w:rPr>
          <w:rFonts w:ascii="Times New Roman" w:hAnsi="Times New Roman" w:cs="Times New Roman"/>
          <w:sz w:val="28"/>
          <w:szCs w:val="28"/>
        </w:rPr>
        <w:t xml:space="preserve">Департамент інфраструктури, розвитку і утримання мережі </w:t>
      </w:r>
    </w:p>
    <w:p w:rsidR="00203733" w:rsidRPr="00B0193C" w:rsidRDefault="000F4ACB" w:rsidP="000F4A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93C">
        <w:rPr>
          <w:rFonts w:ascii="Times New Roman" w:hAnsi="Times New Roman" w:cs="Times New Roman"/>
          <w:sz w:val="28"/>
          <w:szCs w:val="28"/>
        </w:rPr>
        <w:t xml:space="preserve">автомобільних доріг загального користування місцевого значення та житлово-комунального господарства </w:t>
      </w:r>
      <w:r w:rsidR="00E8373B" w:rsidRPr="00B0193C">
        <w:rPr>
          <w:rFonts w:ascii="Times New Roman" w:hAnsi="Times New Roman" w:cs="Times New Roman"/>
          <w:sz w:val="28"/>
          <w:szCs w:val="28"/>
        </w:rPr>
        <w:t xml:space="preserve">Закарпатської </w:t>
      </w:r>
      <w:r w:rsidRPr="00B0193C">
        <w:rPr>
          <w:rFonts w:ascii="Times New Roman" w:hAnsi="Times New Roman" w:cs="Times New Roman"/>
          <w:sz w:val="28"/>
          <w:szCs w:val="28"/>
        </w:rPr>
        <w:t>облдержадміністрації</w:t>
      </w:r>
    </w:p>
    <w:p w:rsidR="000F4ACB" w:rsidRPr="00A976F6" w:rsidRDefault="000F4ACB" w:rsidP="000F4ACB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6"/>
        <w:tblW w:w="9923" w:type="dxa"/>
        <w:tblInd w:w="-34" w:type="dxa"/>
        <w:tblLook w:val="04A0" w:firstRow="1" w:lastRow="0" w:firstColumn="1" w:lastColumn="0" w:noHBand="0" w:noVBand="1"/>
      </w:tblPr>
      <w:tblGrid>
        <w:gridCol w:w="996"/>
        <w:gridCol w:w="7226"/>
        <w:gridCol w:w="1701"/>
      </w:tblGrid>
      <w:tr w:rsidR="00956A76" w:rsidTr="00E81D76">
        <w:tc>
          <w:tcPr>
            <w:tcW w:w="996" w:type="dxa"/>
          </w:tcPr>
          <w:p w:rsidR="00956A76" w:rsidRDefault="00956A76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КЕКВ</w:t>
            </w:r>
          </w:p>
        </w:tc>
        <w:tc>
          <w:tcPr>
            <w:tcW w:w="7226" w:type="dxa"/>
          </w:tcPr>
          <w:p w:rsidR="00956A76" w:rsidRDefault="00956A76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бюджетної програми/показники</w:t>
            </w:r>
          </w:p>
        </w:tc>
        <w:tc>
          <w:tcPr>
            <w:tcW w:w="1701" w:type="dxa"/>
          </w:tcPr>
          <w:p w:rsidR="00956A76" w:rsidRDefault="00956A76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Сума,</w:t>
            </w:r>
          </w:p>
          <w:p w:rsidR="00956A76" w:rsidRDefault="00956A76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</w:tr>
      <w:tr w:rsidR="0048437F" w:rsidTr="00F272F7">
        <w:trPr>
          <w:trHeight w:val="309"/>
        </w:trPr>
        <w:tc>
          <w:tcPr>
            <w:tcW w:w="8222" w:type="dxa"/>
            <w:gridSpan w:val="2"/>
          </w:tcPr>
          <w:p w:rsidR="0048437F" w:rsidRPr="0048437F" w:rsidRDefault="0048437F" w:rsidP="00AA12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37F">
              <w:rPr>
                <w:rFonts w:ascii="Times New Roman" w:hAnsi="Times New Roman"/>
                <w:b/>
                <w:sz w:val="28"/>
                <w:szCs w:val="28"/>
              </w:rPr>
              <w:t xml:space="preserve">Програма поводження з твердими побутовими відходами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48437F">
              <w:rPr>
                <w:rFonts w:ascii="Times New Roman" w:hAnsi="Times New Roman"/>
                <w:b/>
                <w:sz w:val="28"/>
                <w:szCs w:val="28"/>
              </w:rPr>
              <w:t>у Закарпатській області на 2016-2020 роки</w:t>
            </w:r>
          </w:p>
        </w:tc>
        <w:tc>
          <w:tcPr>
            <w:tcW w:w="1701" w:type="dxa"/>
          </w:tcPr>
          <w:p w:rsidR="0048437F" w:rsidRDefault="0048437F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2 000 000,0</w:t>
            </w:r>
          </w:p>
        </w:tc>
      </w:tr>
      <w:tr w:rsidR="00956A76" w:rsidTr="00E81D76">
        <w:tc>
          <w:tcPr>
            <w:tcW w:w="9923" w:type="dxa"/>
            <w:gridSpan w:val="3"/>
          </w:tcPr>
          <w:p w:rsidR="00956A76" w:rsidRPr="00181E2B" w:rsidRDefault="00956A76" w:rsidP="004870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ADF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 програми: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Створення екологічно безпечних полігонів збирання/сортування/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переробки/утилізації твердих побутових відходів шляхом будівництва нових чи рекультивації діючих та запровадження системи роздільного збирання відходів шляхом будівництва контейнерних майданчиків та/або придбання контейнерів на ці цілі;</w:t>
            </w:r>
            <w:r w:rsidR="004870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підвищення поінформованості громадськості та підвищення іміджу місцевої влади з питання поводження з твердими побутовими відходами шляхом проведення екологічно-освітніх заходів.</w:t>
            </w:r>
          </w:p>
        </w:tc>
      </w:tr>
      <w:tr w:rsidR="00761EFD" w:rsidTr="00C50376">
        <w:trPr>
          <w:trHeight w:val="271"/>
        </w:trPr>
        <w:tc>
          <w:tcPr>
            <w:tcW w:w="996" w:type="dxa"/>
          </w:tcPr>
          <w:p w:rsidR="00761EFD" w:rsidRPr="00C50376" w:rsidRDefault="00E45920" w:rsidP="00C503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61EF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61EFD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927" w:type="dxa"/>
            <w:gridSpan w:val="2"/>
          </w:tcPr>
          <w:p w:rsidR="00761EFD" w:rsidRPr="00181E2B" w:rsidRDefault="00E45920" w:rsidP="00C503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Капітальні трансферти підприємствам (установам, організаціям)</w:t>
            </w:r>
          </w:p>
        </w:tc>
      </w:tr>
      <w:tr w:rsidR="00761EFD" w:rsidTr="00E81D76">
        <w:tc>
          <w:tcPr>
            <w:tcW w:w="996" w:type="dxa"/>
          </w:tcPr>
          <w:p w:rsidR="00761EFD" w:rsidRDefault="00761EFD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9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6" w:type="dxa"/>
          </w:tcPr>
          <w:p w:rsidR="00761EFD" w:rsidRPr="00D24947" w:rsidRDefault="00761EFD" w:rsidP="002326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4947">
              <w:rPr>
                <w:rFonts w:ascii="Times New Roman" w:hAnsi="Times New Roman"/>
                <w:sz w:val="28"/>
                <w:szCs w:val="28"/>
              </w:rPr>
              <w:t>Обсяг видатків на впровадження заходів із створення екологічно безпечних полігонів збирання/сортування/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D24947">
              <w:rPr>
                <w:rFonts w:ascii="Times New Roman" w:hAnsi="Times New Roman"/>
                <w:sz w:val="28"/>
                <w:szCs w:val="28"/>
              </w:rPr>
              <w:t>переробки/утилізації твердих побутових відходів шляхом будівництва нових чи рекультивації діючих та запровадження системи роздільного збирання відходів шляхом будівництва контейнерних майданчиків та/або придбання контейнерів на ці цілі</w:t>
            </w:r>
          </w:p>
        </w:tc>
        <w:tc>
          <w:tcPr>
            <w:tcW w:w="1701" w:type="dxa"/>
          </w:tcPr>
          <w:p w:rsidR="00761EFD" w:rsidRPr="00181E2B" w:rsidRDefault="00761EFD" w:rsidP="00232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E2B">
              <w:rPr>
                <w:rFonts w:ascii="Times New Roman" w:hAnsi="Times New Roman" w:cs="Times New Roman"/>
                <w:sz w:val="28"/>
                <w:szCs w:val="28"/>
              </w:rPr>
              <w:t>1 700,0</w:t>
            </w:r>
          </w:p>
        </w:tc>
      </w:tr>
      <w:tr w:rsidR="00761EFD" w:rsidTr="00E81D76">
        <w:tc>
          <w:tcPr>
            <w:tcW w:w="996" w:type="dxa"/>
          </w:tcPr>
          <w:p w:rsidR="00761EFD" w:rsidRPr="00B0193C" w:rsidRDefault="00761EFD" w:rsidP="00E81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193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6" w:type="dxa"/>
          </w:tcPr>
          <w:p w:rsidR="00761EFD" w:rsidRPr="00D24947" w:rsidRDefault="00761EFD" w:rsidP="00E81D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4947">
              <w:rPr>
                <w:rFonts w:ascii="Times New Roman" w:hAnsi="Times New Roman"/>
                <w:sz w:val="28"/>
                <w:szCs w:val="28"/>
              </w:rPr>
              <w:t>Обсяг видатків на організацію і проведення тематичних семінарів, друк інформаційних матеріалів з питань необхідності впровадження роздільного збирання побутових відходів, необхідності будівниц</w:t>
            </w:r>
            <w:r>
              <w:rPr>
                <w:rFonts w:ascii="Times New Roman" w:hAnsi="Times New Roman"/>
                <w:sz w:val="28"/>
                <w:szCs w:val="28"/>
              </w:rPr>
              <w:t>тва сміттєсортувальних/сміттєпере</w:t>
            </w:r>
            <w:r w:rsidRPr="00D24947">
              <w:rPr>
                <w:rFonts w:ascii="Times New Roman" w:hAnsi="Times New Roman"/>
                <w:sz w:val="28"/>
                <w:szCs w:val="28"/>
              </w:rPr>
              <w:t>робних комплексів.</w:t>
            </w:r>
          </w:p>
        </w:tc>
        <w:tc>
          <w:tcPr>
            <w:tcW w:w="1701" w:type="dxa"/>
          </w:tcPr>
          <w:p w:rsidR="00761EFD" w:rsidRDefault="00761EFD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3239">
              <w:rPr>
                <w:rFonts w:ascii="Times New Roman" w:hAnsi="Times New Roman" w:cs="Times New Roman"/>
                <w:sz w:val="28"/>
                <w:szCs w:val="28"/>
              </w:rPr>
              <w:t>300,0</w:t>
            </w:r>
          </w:p>
        </w:tc>
      </w:tr>
      <w:tr w:rsidR="002F19CA" w:rsidRPr="002F19CA" w:rsidTr="00E81D76">
        <w:tc>
          <w:tcPr>
            <w:tcW w:w="996" w:type="dxa"/>
          </w:tcPr>
          <w:p w:rsidR="002F19CA" w:rsidRPr="002F19CA" w:rsidRDefault="002F19CA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26" w:type="dxa"/>
          </w:tcPr>
          <w:p w:rsidR="002F19CA" w:rsidRPr="002F19CA" w:rsidRDefault="002F19CA" w:rsidP="00E81D7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19CA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701" w:type="dxa"/>
          </w:tcPr>
          <w:p w:rsidR="002F19CA" w:rsidRPr="002F19CA" w:rsidRDefault="002F19CA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19CA">
              <w:rPr>
                <w:rFonts w:ascii="Times New Roman" w:hAnsi="Times New Roman" w:cs="Times New Roman"/>
                <w:b/>
                <w:sz w:val="28"/>
                <w:szCs w:val="28"/>
              </w:rPr>
              <w:t>2 000 000,0</w:t>
            </w:r>
          </w:p>
        </w:tc>
      </w:tr>
    </w:tbl>
    <w:p w:rsidR="00956A76" w:rsidRDefault="00956A76" w:rsidP="00956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BA4" w:rsidRPr="002F19CA" w:rsidRDefault="00580BA4" w:rsidP="00956A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ACB" w:rsidRPr="00203733" w:rsidRDefault="000F4ACB" w:rsidP="000F4A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585" w:rsidRDefault="00FC1585">
      <w:pPr>
        <w:rPr>
          <w:rFonts w:ascii="Times New Roman" w:hAnsi="Times New Roman" w:cs="Times New Roman"/>
          <w:b/>
          <w:sz w:val="28"/>
          <w:szCs w:val="28"/>
        </w:rPr>
      </w:pPr>
      <w:r w:rsidRPr="00FC1585"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846E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Е. МАЛЯР</w:t>
      </w:r>
    </w:p>
    <w:p w:rsidR="0070515D" w:rsidRDefault="00784CD5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580BA4" w:rsidRDefault="00580BA4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70515D" w:rsidTr="00580BA4">
        <w:tc>
          <w:tcPr>
            <w:tcW w:w="4927" w:type="dxa"/>
          </w:tcPr>
          <w:p w:rsidR="0070515D" w:rsidRDefault="0070515D" w:rsidP="007051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ПОГОДЖЕНО:</w:t>
            </w:r>
          </w:p>
          <w:p w:rsidR="00580BA4" w:rsidRDefault="00580BA4" w:rsidP="0070515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Голова </w:t>
            </w:r>
            <w:r w:rsidR="0070515D">
              <w:rPr>
                <w:rFonts w:ascii="Times New Roman" w:hAnsi="Times New Roman" w:cs="Times New Roman"/>
                <w:b/>
                <w:sz w:val="28"/>
                <w:szCs w:val="28"/>
              </w:rPr>
              <w:t>постійн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ої</w:t>
            </w:r>
            <w:r w:rsidR="007051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комісі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ї</w:t>
            </w:r>
          </w:p>
          <w:p w:rsidR="0070515D" w:rsidRDefault="00580BA4" w:rsidP="00580BA4">
            <w:pPr>
              <w:ind w:right="-492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70515D">
              <w:rPr>
                <w:rFonts w:ascii="Times New Roman" w:hAnsi="Times New Roman" w:cs="Times New Roman"/>
                <w:b/>
                <w:sz w:val="28"/>
                <w:szCs w:val="28"/>
              </w:rPr>
              <w:t>бласної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051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ради з питань бюджету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</w:t>
            </w:r>
            <w:r w:rsidR="007051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4928" w:type="dxa"/>
          </w:tcPr>
          <w:p w:rsidR="007E4E12" w:rsidRDefault="0070515D" w:rsidP="00580B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580BA4" w:rsidRDefault="00580BA4" w:rsidP="00580B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80BA4" w:rsidRPr="007E4E12" w:rsidRDefault="00580BA4" w:rsidP="00580BA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В. КОШЕЛЯ</w:t>
            </w:r>
          </w:p>
        </w:tc>
      </w:tr>
    </w:tbl>
    <w:p w:rsidR="00A976F6" w:rsidRDefault="00A976F6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6E5A" w:rsidRDefault="00846E5A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4CD5" w:rsidRDefault="00A976F6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84C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784CD5" w:rsidRDefault="00784CD5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</w:p>
    <w:p w:rsidR="00784CD5" w:rsidRPr="00FC1585" w:rsidRDefault="00784CD5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</w:p>
    <w:p w:rsidR="00784CD5" w:rsidRPr="00FC1585" w:rsidRDefault="00784CD5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</w:p>
    <w:p w:rsidR="00784CD5" w:rsidRDefault="00784CD5" w:rsidP="00784C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E6EF4" w:rsidRDefault="005E6EF4" w:rsidP="006D6B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266B" w:rsidRDefault="0074266B" w:rsidP="00123D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266B" w:rsidRDefault="0074266B" w:rsidP="00123D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1734" w:rsidRDefault="00141734" w:rsidP="001417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Напрямки використання коштів на 2019 рік</w:t>
      </w:r>
    </w:p>
    <w:p w:rsidR="00141734" w:rsidRPr="00686B9E" w:rsidRDefault="00141734" w:rsidP="00141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6B9E">
        <w:rPr>
          <w:rFonts w:ascii="Times New Roman" w:hAnsi="Times New Roman" w:cs="Times New Roman"/>
          <w:sz w:val="28"/>
          <w:szCs w:val="28"/>
        </w:rPr>
        <w:t xml:space="preserve">Департамент інфраструктури, розвитку і утримання мережі </w:t>
      </w:r>
    </w:p>
    <w:p w:rsidR="00141734" w:rsidRPr="00686B9E" w:rsidRDefault="00141734" w:rsidP="00141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6B9E">
        <w:rPr>
          <w:rFonts w:ascii="Times New Roman" w:hAnsi="Times New Roman" w:cs="Times New Roman"/>
          <w:sz w:val="28"/>
          <w:szCs w:val="28"/>
        </w:rPr>
        <w:t>автомобільних доріг загального користування місцевого значення та житлово-комунального господарства Закарпатської облдержадміністрації</w:t>
      </w:r>
    </w:p>
    <w:p w:rsidR="00141734" w:rsidRDefault="00141734" w:rsidP="00A87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923" w:type="dxa"/>
        <w:tblInd w:w="-34" w:type="dxa"/>
        <w:tblLook w:val="04A0" w:firstRow="1" w:lastRow="0" w:firstColumn="1" w:lastColumn="0" w:noHBand="0" w:noVBand="1"/>
      </w:tblPr>
      <w:tblGrid>
        <w:gridCol w:w="996"/>
        <w:gridCol w:w="7226"/>
        <w:gridCol w:w="1701"/>
      </w:tblGrid>
      <w:tr w:rsidR="00715745" w:rsidTr="00E81D76">
        <w:tc>
          <w:tcPr>
            <w:tcW w:w="996" w:type="dxa"/>
          </w:tcPr>
          <w:p w:rsidR="00715745" w:rsidRDefault="00715745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КЕКВ</w:t>
            </w:r>
          </w:p>
        </w:tc>
        <w:tc>
          <w:tcPr>
            <w:tcW w:w="7226" w:type="dxa"/>
          </w:tcPr>
          <w:p w:rsidR="00715745" w:rsidRDefault="00715745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бюджетної програми/показники</w:t>
            </w:r>
          </w:p>
        </w:tc>
        <w:tc>
          <w:tcPr>
            <w:tcW w:w="1701" w:type="dxa"/>
          </w:tcPr>
          <w:p w:rsidR="00715745" w:rsidRDefault="00715745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Сума,</w:t>
            </w:r>
          </w:p>
          <w:p w:rsidR="00715745" w:rsidRDefault="00715745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</w:tr>
      <w:tr w:rsidR="00C459D2" w:rsidTr="0016606C">
        <w:trPr>
          <w:trHeight w:val="309"/>
        </w:trPr>
        <w:tc>
          <w:tcPr>
            <w:tcW w:w="8222" w:type="dxa"/>
            <w:gridSpan w:val="2"/>
          </w:tcPr>
          <w:p w:rsidR="00C459D2" w:rsidRPr="00275C4B" w:rsidRDefault="00275C4B" w:rsidP="00275C4B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275C4B">
              <w:rPr>
                <w:rFonts w:ascii="Times New Roman" w:hAnsi="Times New Roman"/>
                <w:b/>
                <w:sz w:val="28"/>
                <w:szCs w:val="28"/>
              </w:rPr>
              <w:t>Програма енергоефективності та енергозбереження Закарпатської області на 2016-2020 роки</w:t>
            </w:r>
          </w:p>
        </w:tc>
        <w:tc>
          <w:tcPr>
            <w:tcW w:w="1701" w:type="dxa"/>
          </w:tcPr>
          <w:p w:rsidR="00C459D2" w:rsidRDefault="00C459D2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2 000 000,0</w:t>
            </w:r>
          </w:p>
        </w:tc>
      </w:tr>
      <w:tr w:rsidR="00715745" w:rsidRPr="00181E2B" w:rsidTr="00E81D76">
        <w:tc>
          <w:tcPr>
            <w:tcW w:w="9923" w:type="dxa"/>
            <w:gridSpan w:val="3"/>
          </w:tcPr>
          <w:p w:rsidR="00715745" w:rsidRPr="00181E2B" w:rsidRDefault="00715745" w:rsidP="00CF05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ADF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 програми: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EBB">
              <w:rPr>
                <w:rFonts w:ascii="Times New Roman" w:hAnsi="Times New Roman"/>
                <w:sz w:val="24"/>
                <w:szCs w:val="24"/>
              </w:rPr>
              <w:t>зменшення енергоспоживання в установах соціальної сфери та бюджетних організаціях області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4B3EBB">
              <w:rPr>
                <w:rFonts w:ascii="Times New Roman" w:hAnsi="Times New Roman"/>
                <w:sz w:val="24"/>
                <w:szCs w:val="24"/>
              </w:rPr>
              <w:t> впровадження альтернативних і відновлювальних джерел енергії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CF05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B3EBB">
              <w:rPr>
                <w:rFonts w:ascii="Times New Roman" w:hAnsi="Times New Roman"/>
                <w:sz w:val="24"/>
                <w:szCs w:val="24"/>
              </w:rPr>
              <w:t>впровадження енергоефективних проектів, направлених на термомодернізацію житлових будинків з метою приведення їх теплотехнічних характеристик до нормативних показників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11F31" w:rsidRPr="00181E2B" w:rsidTr="00063DCD">
        <w:trPr>
          <w:trHeight w:val="326"/>
        </w:trPr>
        <w:tc>
          <w:tcPr>
            <w:tcW w:w="996" w:type="dxa"/>
          </w:tcPr>
          <w:p w:rsidR="00011F31" w:rsidRPr="00063DCD" w:rsidRDefault="00063DCD" w:rsidP="00063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11F31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11F31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8927" w:type="dxa"/>
            <w:gridSpan w:val="2"/>
          </w:tcPr>
          <w:p w:rsidR="00011F31" w:rsidRPr="00011F31" w:rsidRDefault="00063DCD" w:rsidP="00011F3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Інші виплати населенню</w:t>
            </w:r>
          </w:p>
        </w:tc>
      </w:tr>
      <w:tr w:rsidR="00011F31" w:rsidRPr="00181E2B" w:rsidTr="00E81D76">
        <w:tc>
          <w:tcPr>
            <w:tcW w:w="996" w:type="dxa"/>
          </w:tcPr>
          <w:p w:rsidR="00011F31" w:rsidRDefault="00011F31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6B9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6" w:type="dxa"/>
          </w:tcPr>
          <w:p w:rsidR="00011F31" w:rsidRPr="00011F31" w:rsidRDefault="00011F31" w:rsidP="00011F31">
            <w:pPr>
              <w:jc w:val="both"/>
              <w:rPr>
                <w:sz w:val="28"/>
                <w:szCs w:val="28"/>
              </w:rPr>
            </w:pPr>
            <w:r w:rsidRPr="00011F31">
              <w:rPr>
                <w:rFonts w:ascii="Times New Roman" w:hAnsi="Times New Roman"/>
                <w:sz w:val="28"/>
                <w:szCs w:val="28"/>
              </w:rPr>
              <w:t>Обсяг видатків на відшкодування частини відсоткової ставки за кредитами, отриманими населенням на заходи з енергозбереження</w:t>
            </w:r>
            <w:r w:rsidR="0034403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011F31" w:rsidRDefault="00011F31" w:rsidP="00E81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2 000 000,0</w:t>
            </w:r>
          </w:p>
        </w:tc>
      </w:tr>
      <w:tr w:rsidR="00063DCD" w:rsidRPr="00181E2B" w:rsidTr="00E81D76">
        <w:tc>
          <w:tcPr>
            <w:tcW w:w="996" w:type="dxa"/>
          </w:tcPr>
          <w:p w:rsidR="00063DCD" w:rsidRPr="00686B9E" w:rsidRDefault="00063DCD" w:rsidP="00E81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6" w:type="dxa"/>
          </w:tcPr>
          <w:p w:rsidR="00063DCD" w:rsidRPr="00063DCD" w:rsidRDefault="00063DCD" w:rsidP="00011F31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701" w:type="dxa"/>
          </w:tcPr>
          <w:p w:rsidR="00063DCD" w:rsidRPr="00063DCD" w:rsidRDefault="00063DCD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DCD">
              <w:rPr>
                <w:rFonts w:ascii="Times New Roman" w:hAnsi="Times New Roman" w:cs="Times New Roman"/>
                <w:b/>
                <w:sz w:val="28"/>
                <w:szCs w:val="28"/>
              </w:rPr>
              <w:t>2 000 000,0</w:t>
            </w:r>
          </w:p>
        </w:tc>
      </w:tr>
    </w:tbl>
    <w:p w:rsidR="001C646B" w:rsidRDefault="001C646B" w:rsidP="001417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B9E" w:rsidRDefault="00686B9E" w:rsidP="00141734">
      <w:pPr>
        <w:rPr>
          <w:rFonts w:ascii="Times New Roman" w:hAnsi="Times New Roman" w:cs="Times New Roman"/>
          <w:b/>
          <w:sz w:val="28"/>
          <w:szCs w:val="28"/>
        </w:rPr>
      </w:pPr>
    </w:p>
    <w:p w:rsidR="00C459D2" w:rsidRDefault="00C459D2" w:rsidP="00C459D2">
      <w:pPr>
        <w:rPr>
          <w:rFonts w:ascii="Times New Roman" w:hAnsi="Times New Roman" w:cs="Times New Roman"/>
          <w:b/>
          <w:sz w:val="28"/>
          <w:szCs w:val="28"/>
        </w:rPr>
      </w:pPr>
      <w:r w:rsidRPr="00FC1585"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Е. МАЛЯР</w:t>
      </w:r>
    </w:p>
    <w:p w:rsidR="00C459D2" w:rsidRDefault="00C459D2" w:rsidP="00C459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C459D2" w:rsidRDefault="00C459D2" w:rsidP="00C459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C459D2" w:rsidTr="00150416">
        <w:tc>
          <w:tcPr>
            <w:tcW w:w="4927" w:type="dxa"/>
          </w:tcPr>
          <w:p w:rsidR="00C459D2" w:rsidRDefault="00C459D2" w:rsidP="001504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ПОГОДЖЕНО:</w:t>
            </w:r>
          </w:p>
          <w:p w:rsidR="00C459D2" w:rsidRDefault="00C459D2" w:rsidP="001504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Голова постійної комісії</w:t>
            </w:r>
          </w:p>
          <w:p w:rsidR="00C459D2" w:rsidRDefault="00C459D2" w:rsidP="00150416">
            <w:pPr>
              <w:ind w:right="-492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обласної ради з питань бюджету                                                                                </w:t>
            </w:r>
          </w:p>
        </w:tc>
        <w:tc>
          <w:tcPr>
            <w:tcW w:w="4928" w:type="dxa"/>
          </w:tcPr>
          <w:p w:rsidR="00C459D2" w:rsidRDefault="00C459D2" w:rsidP="001504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C459D2" w:rsidRDefault="00C459D2" w:rsidP="001504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59D2" w:rsidRPr="007E4E12" w:rsidRDefault="00C459D2" w:rsidP="001504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В. КОШЕЛЯ</w:t>
            </w:r>
          </w:p>
        </w:tc>
      </w:tr>
    </w:tbl>
    <w:p w:rsidR="00C459D2" w:rsidRDefault="00C459D2" w:rsidP="00C459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459D2" w:rsidRDefault="00C459D2" w:rsidP="00C459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B72" w:rsidRDefault="006D6B72" w:rsidP="000E3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5C4B" w:rsidRDefault="00275C4B" w:rsidP="000E3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5C4B" w:rsidRDefault="00275C4B" w:rsidP="000E3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5C4B" w:rsidRDefault="00275C4B" w:rsidP="000E37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D6B72" w:rsidRPr="00FC1585" w:rsidRDefault="006D6B72">
      <w:pPr>
        <w:rPr>
          <w:rFonts w:ascii="Times New Roman" w:hAnsi="Times New Roman" w:cs="Times New Roman"/>
          <w:b/>
          <w:sz w:val="28"/>
          <w:szCs w:val="28"/>
        </w:rPr>
      </w:pPr>
    </w:p>
    <w:p w:rsidR="006D6B72" w:rsidRDefault="006D6B72">
      <w:pPr>
        <w:rPr>
          <w:rFonts w:ascii="Times New Roman" w:hAnsi="Times New Roman" w:cs="Times New Roman"/>
          <w:b/>
          <w:sz w:val="28"/>
          <w:szCs w:val="28"/>
        </w:rPr>
      </w:pPr>
    </w:p>
    <w:p w:rsidR="000C017C" w:rsidRDefault="000C017C">
      <w:pPr>
        <w:rPr>
          <w:rFonts w:ascii="Times New Roman" w:hAnsi="Times New Roman" w:cs="Times New Roman"/>
          <w:b/>
          <w:sz w:val="28"/>
          <w:szCs w:val="28"/>
        </w:rPr>
      </w:pPr>
    </w:p>
    <w:p w:rsidR="000C017C" w:rsidRDefault="000C017C">
      <w:pPr>
        <w:rPr>
          <w:rFonts w:ascii="Times New Roman" w:hAnsi="Times New Roman" w:cs="Times New Roman"/>
          <w:b/>
          <w:sz w:val="28"/>
          <w:szCs w:val="28"/>
        </w:rPr>
      </w:pPr>
    </w:p>
    <w:p w:rsidR="000C017C" w:rsidRDefault="000C017C">
      <w:pPr>
        <w:rPr>
          <w:rFonts w:ascii="Times New Roman" w:hAnsi="Times New Roman" w:cs="Times New Roman"/>
          <w:b/>
          <w:sz w:val="28"/>
          <w:szCs w:val="28"/>
        </w:rPr>
      </w:pPr>
    </w:p>
    <w:p w:rsidR="000C017C" w:rsidRDefault="000C017C">
      <w:pPr>
        <w:rPr>
          <w:rFonts w:ascii="Times New Roman" w:hAnsi="Times New Roman" w:cs="Times New Roman"/>
          <w:b/>
          <w:sz w:val="28"/>
          <w:szCs w:val="28"/>
        </w:rPr>
      </w:pPr>
    </w:p>
    <w:p w:rsidR="000C017C" w:rsidRDefault="000C017C">
      <w:pPr>
        <w:rPr>
          <w:rFonts w:ascii="Times New Roman" w:hAnsi="Times New Roman" w:cs="Times New Roman"/>
          <w:b/>
          <w:sz w:val="28"/>
          <w:szCs w:val="28"/>
        </w:rPr>
      </w:pPr>
    </w:p>
    <w:p w:rsidR="00733F47" w:rsidRDefault="00733F47" w:rsidP="000C017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F88" w:rsidRDefault="000F1F88" w:rsidP="007925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58C" w:rsidRDefault="0079258C" w:rsidP="007925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Напрямки використання коштів на 2019 рік</w:t>
      </w:r>
    </w:p>
    <w:p w:rsidR="0079258C" w:rsidRPr="00B0193C" w:rsidRDefault="0079258C" w:rsidP="007925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93C">
        <w:rPr>
          <w:rFonts w:ascii="Times New Roman" w:hAnsi="Times New Roman" w:cs="Times New Roman"/>
          <w:sz w:val="28"/>
          <w:szCs w:val="28"/>
        </w:rPr>
        <w:t xml:space="preserve">Департамент інфраструктури, розвитку і утримання мережі </w:t>
      </w:r>
    </w:p>
    <w:p w:rsidR="0079258C" w:rsidRPr="00B0193C" w:rsidRDefault="0079258C" w:rsidP="007925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193C">
        <w:rPr>
          <w:rFonts w:ascii="Times New Roman" w:hAnsi="Times New Roman" w:cs="Times New Roman"/>
          <w:sz w:val="28"/>
          <w:szCs w:val="28"/>
        </w:rPr>
        <w:t>автомобільних доріг загального користування місцевого значення та житлово-комунального господарства Закарпатської облдержадміністрації</w:t>
      </w:r>
    </w:p>
    <w:p w:rsidR="00085E4B" w:rsidRDefault="00085E4B" w:rsidP="00085E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923" w:type="dxa"/>
        <w:tblInd w:w="-34" w:type="dxa"/>
        <w:tblLook w:val="04A0" w:firstRow="1" w:lastRow="0" w:firstColumn="1" w:lastColumn="0" w:noHBand="0" w:noVBand="1"/>
      </w:tblPr>
      <w:tblGrid>
        <w:gridCol w:w="996"/>
        <w:gridCol w:w="7226"/>
        <w:gridCol w:w="1701"/>
      </w:tblGrid>
      <w:tr w:rsidR="007A51B7" w:rsidTr="00E81D76">
        <w:tc>
          <w:tcPr>
            <w:tcW w:w="996" w:type="dxa"/>
          </w:tcPr>
          <w:p w:rsidR="007A51B7" w:rsidRDefault="007A51B7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КЕКВ</w:t>
            </w:r>
          </w:p>
        </w:tc>
        <w:tc>
          <w:tcPr>
            <w:tcW w:w="7226" w:type="dxa"/>
          </w:tcPr>
          <w:p w:rsidR="007A51B7" w:rsidRDefault="007A51B7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 бюджетної програми/показники</w:t>
            </w:r>
          </w:p>
        </w:tc>
        <w:tc>
          <w:tcPr>
            <w:tcW w:w="1701" w:type="dxa"/>
          </w:tcPr>
          <w:p w:rsidR="007A51B7" w:rsidRDefault="007A51B7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Сума,</w:t>
            </w:r>
          </w:p>
          <w:p w:rsidR="007A51B7" w:rsidRDefault="007A51B7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тис. грн.</w:t>
            </w:r>
          </w:p>
        </w:tc>
      </w:tr>
      <w:tr w:rsidR="000D62C4" w:rsidTr="0010059D">
        <w:trPr>
          <w:trHeight w:val="593"/>
        </w:trPr>
        <w:tc>
          <w:tcPr>
            <w:tcW w:w="8222" w:type="dxa"/>
            <w:gridSpan w:val="2"/>
          </w:tcPr>
          <w:p w:rsidR="005F1B91" w:rsidRDefault="005F1B91" w:rsidP="005F1B9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F1B91">
              <w:rPr>
                <w:rFonts w:ascii="Times New Roman" w:hAnsi="Times New Roman"/>
                <w:b/>
                <w:sz w:val="28"/>
                <w:szCs w:val="28"/>
              </w:rPr>
              <w:t xml:space="preserve">Обласна Програма «Питна вода Закарпаття» </w:t>
            </w:r>
          </w:p>
          <w:p w:rsidR="000D62C4" w:rsidRPr="005F1B91" w:rsidRDefault="005F1B91" w:rsidP="005F1B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F1B91">
              <w:rPr>
                <w:rFonts w:ascii="Times New Roman" w:hAnsi="Times New Roman"/>
                <w:b/>
                <w:sz w:val="28"/>
                <w:szCs w:val="28"/>
              </w:rPr>
              <w:t>на 2012-2020 роки</w:t>
            </w:r>
          </w:p>
        </w:tc>
        <w:tc>
          <w:tcPr>
            <w:tcW w:w="1701" w:type="dxa"/>
          </w:tcPr>
          <w:p w:rsidR="000D62C4" w:rsidRDefault="000D62C4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2 000 000,0</w:t>
            </w:r>
          </w:p>
        </w:tc>
      </w:tr>
      <w:tr w:rsidR="007A51B7" w:rsidRPr="00181E2B" w:rsidTr="00E81D76">
        <w:tc>
          <w:tcPr>
            <w:tcW w:w="9923" w:type="dxa"/>
            <w:gridSpan w:val="3"/>
          </w:tcPr>
          <w:p w:rsidR="007A51B7" w:rsidRPr="00181E2B" w:rsidRDefault="007A51B7" w:rsidP="00E81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3ADF">
              <w:rPr>
                <w:rFonts w:ascii="Times New Roman" w:hAnsi="Times New Roman" w:cs="Times New Roman"/>
                <w:b/>
                <w:sz w:val="24"/>
                <w:szCs w:val="24"/>
              </w:rPr>
              <w:t>Завдання програми: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Впровадження заходів з </w:t>
            </w:r>
            <w:r w:rsidRPr="004104DA">
              <w:rPr>
                <w:rFonts w:ascii="Times New Roman" w:hAnsi="Times New Roman"/>
                <w:sz w:val="24"/>
                <w:szCs w:val="24"/>
              </w:rPr>
              <w:t>охорони джерел питного водопостачання; доведення якості питної води до вимог державних стандартів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 запровадження </w:t>
            </w:r>
            <w:r w:rsidRPr="004104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комерційного обліку </w:t>
            </w:r>
            <w:r w:rsidRPr="00336F3A">
              <w:rPr>
                <w:rFonts w:ascii="Times New Roman" w:hAnsi="Times New Roman"/>
                <w:color w:val="000000"/>
                <w:sz w:val="24"/>
                <w:szCs w:val="24"/>
              </w:rPr>
              <w:t>послуг з централізованого водопостачання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DE71C6" w:rsidRPr="00181E2B" w:rsidTr="005307D0">
        <w:tc>
          <w:tcPr>
            <w:tcW w:w="996" w:type="dxa"/>
          </w:tcPr>
          <w:p w:rsidR="00DE71C6" w:rsidRPr="001311C2" w:rsidRDefault="001311C2" w:rsidP="001311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3210</w:t>
            </w:r>
          </w:p>
        </w:tc>
        <w:tc>
          <w:tcPr>
            <w:tcW w:w="8927" w:type="dxa"/>
            <w:gridSpan w:val="2"/>
          </w:tcPr>
          <w:p w:rsidR="00DE71C6" w:rsidRPr="00181E2B" w:rsidRDefault="001311C2" w:rsidP="00DE71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Капітальні трансферти підприємствам (установам, організаціям)</w:t>
            </w:r>
          </w:p>
        </w:tc>
      </w:tr>
      <w:tr w:rsidR="007A51B7" w:rsidRPr="00181E2B" w:rsidTr="00E81D76">
        <w:tc>
          <w:tcPr>
            <w:tcW w:w="996" w:type="dxa"/>
          </w:tcPr>
          <w:p w:rsidR="007A51B7" w:rsidRDefault="007A51B7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193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26" w:type="dxa"/>
          </w:tcPr>
          <w:p w:rsidR="007A51B7" w:rsidRPr="00282573" w:rsidRDefault="007A51B7" w:rsidP="00E81D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82573">
              <w:rPr>
                <w:rFonts w:ascii="Times New Roman" w:hAnsi="Times New Roman"/>
                <w:sz w:val="28"/>
                <w:szCs w:val="28"/>
              </w:rPr>
              <w:t>Обсяг видатків на реалізацію проектів із облаштування зон санітарної охорони джерел централізованого питного водопостачання</w:t>
            </w:r>
          </w:p>
        </w:tc>
        <w:tc>
          <w:tcPr>
            <w:tcW w:w="1701" w:type="dxa"/>
          </w:tcPr>
          <w:p w:rsidR="007A51B7" w:rsidRPr="00181E2B" w:rsidRDefault="007A51B7" w:rsidP="00E81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2 000 000,0</w:t>
            </w:r>
          </w:p>
        </w:tc>
      </w:tr>
      <w:tr w:rsidR="001311C2" w:rsidRPr="00181E2B" w:rsidTr="00E81D76">
        <w:tc>
          <w:tcPr>
            <w:tcW w:w="996" w:type="dxa"/>
          </w:tcPr>
          <w:p w:rsidR="001311C2" w:rsidRPr="00B0193C" w:rsidRDefault="001311C2" w:rsidP="00E81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6" w:type="dxa"/>
          </w:tcPr>
          <w:p w:rsidR="001311C2" w:rsidRPr="001311C2" w:rsidRDefault="001311C2" w:rsidP="00E81D76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701" w:type="dxa"/>
          </w:tcPr>
          <w:p w:rsidR="001311C2" w:rsidRPr="001311C2" w:rsidRDefault="001311C2" w:rsidP="00E81D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2 000 000,0</w:t>
            </w:r>
          </w:p>
        </w:tc>
      </w:tr>
    </w:tbl>
    <w:p w:rsidR="0079258C" w:rsidRDefault="0079258C" w:rsidP="007925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51B7" w:rsidRDefault="007A51B7" w:rsidP="007925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258C" w:rsidRPr="00203733" w:rsidRDefault="0079258C" w:rsidP="007925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E32" w:rsidRDefault="00DF1E32" w:rsidP="00DF1E32">
      <w:pPr>
        <w:rPr>
          <w:rFonts w:ascii="Times New Roman" w:hAnsi="Times New Roman" w:cs="Times New Roman"/>
          <w:b/>
          <w:sz w:val="28"/>
          <w:szCs w:val="28"/>
        </w:rPr>
      </w:pPr>
    </w:p>
    <w:p w:rsidR="00DF1E32" w:rsidRDefault="00DF1E32" w:rsidP="00DF1E32">
      <w:pPr>
        <w:rPr>
          <w:rFonts w:ascii="Times New Roman" w:hAnsi="Times New Roman" w:cs="Times New Roman"/>
          <w:b/>
          <w:sz w:val="28"/>
          <w:szCs w:val="28"/>
        </w:rPr>
      </w:pPr>
      <w:r w:rsidRPr="00FC1585">
        <w:rPr>
          <w:rFonts w:ascii="Times New Roman" w:hAnsi="Times New Roman" w:cs="Times New Roman"/>
          <w:b/>
          <w:sz w:val="28"/>
          <w:szCs w:val="28"/>
        </w:rPr>
        <w:t xml:space="preserve">Директор департаменту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Е. МАЛЯР</w:t>
      </w:r>
    </w:p>
    <w:p w:rsidR="00DF1E32" w:rsidRDefault="00DF1E32" w:rsidP="00DF1E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DF1E32" w:rsidRDefault="00DF1E32" w:rsidP="00DF1E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DF1E32" w:rsidTr="00150416">
        <w:tc>
          <w:tcPr>
            <w:tcW w:w="4927" w:type="dxa"/>
          </w:tcPr>
          <w:p w:rsidR="00DF1E32" w:rsidRDefault="00DF1E32" w:rsidP="001504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ПОГОДЖЕНО:</w:t>
            </w:r>
          </w:p>
          <w:p w:rsidR="00DF1E32" w:rsidRDefault="00DF1E32" w:rsidP="001504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Голова постійної комісії</w:t>
            </w:r>
          </w:p>
          <w:p w:rsidR="00DF1E32" w:rsidRDefault="00DF1E32" w:rsidP="00150416">
            <w:pPr>
              <w:ind w:right="-492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обласної ради з питань бюджету                                                                                </w:t>
            </w:r>
          </w:p>
        </w:tc>
        <w:tc>
          <w:tcPr>
            <w:tcW w:w="4928" w:type="dxa"/>
          </w:tcPr>
          <w:p w:rsidR="00DF1E32" w:rsidRDefault="00DF1E32" w:rsidP="001504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DF1E32" w:rsidRDefault="00DF1E32" w:rsidP="0015041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1E32" w:rsidRPr="007E4E12" w:rsidRDefault="00DF1E32" w:rsidP="0015041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В. КОШЕЛЯ</w:t>
            </w:r>
          </w:p>
        </w:tc>
      </w:tr>
    </w:tbl>
    <w:p w:rsidR="00DF1E32" w:rsidRDefault="00DF1E32" w:rsidP="00DF1E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1E32" w:rsidRDefault="00DF1E32" w:rsidP="00DF1E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1E32" w:rsidRDefault="00DF1E32" w:rsidP="00DF1E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1E32" w:rsidRDefault="00DF1E32" w:rsidP="00DF1E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F1E32" w:rsidRDefault="00DF1E32" w:rsidP="00DF1E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F1E32" w:rsidSect="00846E5A">
      <w:pgSz w:w="11906" w:h="16838"/>
      <w:pgMar w:top="567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E1"/>
    <w:rsid w:val="00006E88"/>
    <w:rsid w:val="00011F31"/>
    <w:rsid w:val="00042634"/>
    <w:rsid w:val="00063DCD"/>
    <w:rsid w:val="00085E4B"/>
    <w:rsid w:val="00090A07"/>
    <w:rsid w:val="000A1F5E"/>
    <w:rsid w:val="000C017C"/>
    <w:rsid w:val="000D3A2B"/>
    <w:rsid w:val="000D62C4"/>
    <w:rsid w:val="000E37EF"/>
    <w:rsid w:val="000F1F88"/>
    <w:rsid w:val="000F4ACB"/>
    <w:rsid w:val="00123DC0"/>
    <w:rsid w:val="001311C2"/>
    <w:rsid w:val="00141734"/>
    <w:rsid w:val="00181E2B"/>
    <w:rsid w:val="001B1571"/>
    <w:rsid w:val="001C646B"/>
    <w:rsid w:val="001F02BC"/>
    <w:rsid w:val="001F1A2A"/>
    <w:rsid w:val="001F22CE"/>
    <w:rsid w:val="001F676B"/>
    <w:rsid w:val="00203733"/>
    <w:rsid w:val="00212F52"/>
    <w:rsid w:val="00275C4B"/>
    <w:rsid w:val="00277F9A"/>
    <w:rsid w:val="00282573"/>
    <w:rsid w:val="002827D0"/>
    <w:rsid w:val="002877BE"/>
    <w:rsid w:val="002C0ECF"/>
    <w:rsid w:val="002C3ADF"/>
    <w:rsid w:val="002F19CA"/>
    <w:rsid w:val="003238D0"/>
    <w:rsid w:val="0034403D"/>
    <w:rsid w:val="0048437F"/>
    <w:rsid w:val="0048705B"/>
    <w:rsid w:val="004A55E6"/>
    <w:rsid w:val="004C29ED"/>
    <w:rsid w:val="005064B6"/>
    <w:rsid w:val="00580BA4"/>
    <w:rsid w:val="00583817"/>
    <w:rsid w:val="005A3A1D"/>
    <w:rsid w:val="005B1FFB"/>
    <w:rsid w:val="005E6BD4"/>
    <w:rsid w:val="005E6EF4"/>
    <w:rsid w:val="005F0FE2"/>
    <w:rsid w:val="005F1B91"/>
    <w:rsid w:val="00631D00"/>
    <w:rsid w:val="00664983"/>
    <w:rsid w:val="00682E4F"/>
    <w:rsid w:val="00686B9E"/>
    <w:rsid w:val="006A47FC"/>
    <w:rsid w:val="006A6DCC"/>
    <w:rsid w:val="006D6B72"/>
    <w:rsid w:val="0070515D"/>
    <w:rsid w:val="00715745"/>
    <w:rsid w:val="00733F47"/>
    <w:rsid w:val="0073616A"/>
    <w:rsid w:val="0074266B"/>
    <w:rsid w:val="0075061D"/>
    <w:rsid w:val="007528E3"/>
    <w:rsid w:val="00761EFD"/>
    <w:rsid w:val="007749B5"/>
    <w:rsid w:val="00784CD5"/>
    <w:rsid w:val="0079258C"/>
    <w:rsid w:val="007A2117"/>
    <w:rsid w:val="007A51B7"/>
    <w:rsid w:val="007D55FA"/>
    <w:rsid w:val="007D5E73"/>
    <w:rsid w:val="007E4E12"/>
    <w:rsid w:val="007F22E1"/>
    <w:rsid w:val="00811FA8"/>
    <w:rsid w:val="00833239"/>
    <w:rsid w:val="008469DC"/>
    <w:rsid w:val="00846E5A"/>
    <w:rsid w:val="008644F7"/>
    <w:rsid w:val="008753FA"/>
    <w:rsid w:val="00876ED9"/>
    <w:rsid w:val="00894228"/>
    <w:rsid w:val="00897AC4"/>
    <w:rsid w:val="008E3723"/>
    <w:rsid w:val="008F494A"/>
    <w:rsid w:val="0093500E"/>
    <w:rsid w:val="00956A76"/>
    <w:rsid w:val="009725CC"/>
    <w:rsid w:val="009A1066"/>
    <w:rsid w:val="009B6C4F"/>
    <w:rsid w:val="00A07C72"/>
    <w:rsid w:val="00A85C78"/>
    <w:rsid w:val="00A87D0A"/>
    <w:rsid w:val="00A976F6"/>
    <w:rsid w:val="00AA122B"/>
    <w:rsid w:val="00AB325D"/>
    <w:rsid w:val="00B0193C"/>
    <w:rsid w:val="00B70731"/>
    <w:rsid w:val="00B7132A"/>
    <w:rsid w:val="00B90E68"/>
    <w:rsid w:val="00B93D69"/>
    <w:rsid w:val="00BB4F61"/>
    <w:rsid w:val="00BD654A"/>
    <w:rsid w:val="00BE2CCD"/>
    <w:rsid w:val="00C369A4"/>
    <w:rsid w:val="00C459D2"/>
    <w:rsid w:val="00C50376"/>
    <w:rsid w:val="00C70270"/>
    <w:rsid w:val="00C8040A"/>
    <w:rsid w:val="00CB17BB"/>
    <w:rsid w:val="00CF05C3"/>
    <w:rsid w:val="00CF1B50"/>
    <w:rsid w:val="00D00023"/>
    <w:rsid w:val="00D05596"/>
    <w:rsid w:val="00D14B1B"/>
    <w:rsid w:val="00D24947"/>
    <w:rsid w:val="00D3672E"/>
    <w:rsid w:val="00D7194D"/>
    <w:rsid w:val="00D9170A"/>
    <w:rsid w:val="00DC40F5"/>
    <w:rsid w:val="00DE71C6"/>
    <w:rsid w:val="00DF1E32"/>
    <w:rsid w:val="00E059EC"/>
    <w:rsid w:val="00E0761F"/>
    <w:rsid w:val="00E25764"/>
    <w:rsid w:val="00E2583A"/>
    <w:rsid w:val="00E45920"/>
    <w:rsid w:val="00E76741"/>
    <w:rsid w:val="00E8139D"/>
    <w:rsid w:val="00E8373B"/>
    <w:rsid w:val="00E9000D"/>
    <w:rsid w:val="00E9048E"/>
    <w:rsid w:val="00EF6808"/>
    <w:rsid w:val="00EF6949"/>
    <w:rsid w:val="00F50C78"/>
    <w:rsid w:val="00FA5EBD"/>
    <w:rsid w:val="00FC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7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42">
    <w:name w:val="st42"/>
    <w:basedOn w:val="a0"/>
    <w:rsid w:val="00A85C78"/>
    <w:rPr>
      <w:rFonts w:ascii="Times New Roman" w:hAnsi="Times New Roman" w:cs="Times New Roman" w:hint="default"/>
      <w:color w:val="000000"/>
    </w:rPr>
  </w:style>
  <w:style w:type="paragraph" w:styleId="a3">
    <w:name w:val="caption"/>
    <w:basedOn w:val="a"/>
    <w:next w:val="a"/>
    <w:qFormat/>
    <w:rsid w:val="00A85C7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C78"/>
    <w:rPr>
      <w:rFonts w:ascii="Tahoma" w:eastAsiaTheme="minorEastAsia" w:hAnsi="Tahoma" w:cs="Tahoma"/>
      <w:sz w:val="16"/>
      <w:szCs w:val="16"/>
      <w:lang w:val="uk-UA" w:eastAsia="uk-UA"/>
    </w:rPr>
  </w:style>
  <w:style w:type="table" w:styleId="a6">
    <w:name w:val="Table Grid"/>
    <w:basedOn w:val="a1"/>
    <w:uiPriority w:val="59"/>
    <w:rsid w:val="000F4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C78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42">
    <w:name w:val="st42"/>
    <w:basedOn w:val="a0"/>
    <w:rsid w:val="00A85C78"/>
    <w:rPr>
      <w:rFonts w:ascii="Times New Roman" w:hAnsi="Times New Roman" w:cs="Times New Roman" w:hint="default"/>
      <w:color w:val="000000"/>
    </w:rPr>
  </w:style>
  <w:style w:type="paragraph" w:styleId="a3">
    <w:name w:val="caption"/>
    <w:basedOn w:val="a"/>
    <w:next w:val="a"/>
    <w:qFormat/>
    <w:rsid w:val="00A85C7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5C78"/>
    <w:rPr>
      <w:rFonts w:ascii="Tahoma" w:eastAsiaTheme="minorEastAsia" w:hAnsi="Tahoma" w:cs="Tahoma"/>
      <w:sz w:val="16"/>
      <w:szCs w:val="16"/>
      <w:lang w:val="uk-UA" w:eastAsia="uk-UA"/>
    </w:rPr>
  </w:style>
  <w:style w:type="table" w:styleId="a6">
    <w:name w:val="Table Grid"/>
    <w:basedOn w:val="a1"/>
    <w:uiPriority w:val="59"/>
    <w:rsid w:val="000F4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CCA49-5AFB-4C5D-9EB3-46D5060E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158</cp:revision>
  <cp:lastPrinted>2019-03-26T13:52:00Z</cp:lastPrinted>
  <dcterms:created xsi:type="dcterms:W3CDTF">2019-03-26T09:36:00Z</dcterms:created>
  <dcterms:modified xsi:type="dcterms:W3CDTF">2019-03-27T13:37:00Z</dcterms:modified>
</cp:coreProperties>
</file>